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516" w:rsidRDefault="00CB261D">
      <w:r>
        <w:rPr>
          <w:rFonts w:ascii="Verdana" w:eastAsia="Times New Roman" w:hAnsi="Verdana" w:cs="Times New Roman"/>
          <w:noProof/>
          <w:color w:val="000000"/>
          <w:sz w:val="24"/>
          <w:szCs w:val="24"/>
          <w:lang w:eastAsia="en-GB"/>
        </w:rPr>
        <w:drawing>
          <wp:anchor distT="0" distB="0" distL="114300" distR="114300" simplePos="0" relativeHeight="251659264" behindDoc="1" locked="0" layoutInCell="1" allowOverlap="1" wp14:anchorId="2D24A0FF" wp14:editId="71410F5B">
            <wp:simplePos x="0" y="0"/>
            <wp:positionH relativeFrom="margin">
              <wp:posOffset>4895850</wp:posOffset>
            </wp:positionH>
            <wp:positionV relativeFrom="page">
              <wp:posOffset>304800</wp:posOffset>
            </wp:positionV>
            <wp:extent cx="1143000" cy="1143000"/>
            <wp:effectExtent l="0" t="0" r="0" b="0"/>
            <wp:wrapTight wrapText="bothSides">
              <wp:wrapPolygon edited="0">
                <wp:start x="0" y="0"/>
                <wp:lineTo x="0" y="21240"/>
                <wp:lineTo x="21240" y="21240"/>
                <wp:lineTo x="212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nscoil_Logo_500_px_ACORN_JPEG_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page">
              <wp14:pctWidth>0</wp14:pctWidth>
            </wp14:sizeRelH>
            <wp14:sizeRelV relativeFrom="page">
              <wp14:pctHeight>0</wp14:pctHeight>
            </wp14:sizeRelV>
          </wp:anchor>
        </w:drawing>
      </w:r>
    </w:p>
    <w:p w:rsidR="00EF7516" w:rsidRDefault="00EF7516">
      <w:pPr>
        <w:rPr>
          <w:rFonts w:ascii="Arial" w:hAnsi="Arial" w:cs="Arial"/>
          <w:sz w:val="28"/>
          <w:szCs w:val="28"/>
        </w:rPr>
      </w:pPr>
      <w:r w:rsidRPr="00CB261D">
        <w:rPr>
          <w:rFonts w:ascii="Arial" w:hAnsi="Arial" w:cs="Arial"/>
          <w:sz w:val="28"/>
          <w:szCs w:val="28"/>
        </w:rPr>
        <w:t xml:space="preserve">A </w:t>
      </w:r>
      <w:proofErr w:type="spellStart"/>
      <w:r w:rsidRPr="00CB261D">
        <w:rPr>
          <w:rFonts w:ascii="Arial" w:hAnsi="Arial" w:cs="Arial"/>
          <w:sz w:val="28"/>
          <w:szCs w:val="28"/>
        </w:rPr>
        <w:t>Thuismitheoirí</w:t>
      </w:r>
      <w:proofErr w:type="spellEnd"/>
      <w:r w:rsidRPr="00CB261D">
        <w:rPr>
          <w:rFonts w:ascii="Arial" w:hAnsi="Arial" w:cs="Arial"/>
          <w:sz w:val="28"/>
          <w:szCs w:val="28"/>
        </w:rPr>
        <w:t xml:space="preserve">, </w:t>
      </w:r>
      <w:proofErr w:type="spellStart"/>
      <w:r w:rsidRPr="00CB261D">
        <w:rPr>
          <w:rFonts w:ascii="Arial" w:hAnsi="Arial" w:cs="Arial"/>
          <w:sz w:val="28"/>
          <w:szCs w:val="28"/>
        </w:rPr>
        <w:t>choimeadaí</w:t>
      </w:r>
      <w:proofErr w:type="spellEnd"/>
      <w:r w:rsidRPr="00CB261D">
        <w:rPr>
          <w:rFonts w:ascii="Arial" w:hAnsi="Arial" w:cs="Arial"/>
          <w:sz w:val="28"/>
          <w:szCs w:val="28"/>
        </w:rPr>
        <w:t xml:space="preserve">, a </w:t>
      </w:r>
      <w:proofErr w:type="spellStart"/>
      <w:r w:rsidRPr="00CB261D">
        <w:rPr>
          <w:rFonts w:ascii="Arial" w:hAnsi="Arial" w:cs="Arial"/>
          <w:sz w:val="28"/>
          <w:szCs w:val="28"/>
        </w:rPr>
        <w:t>chara</w:t>
      </w:r>
      <w:proofErr w:type="spellEnd"/>
      <w:r w:rsidRPr="00CB261D">
        <w:rPr>
          <w:rFonts w:ascii="Arial" w:hAnsi="Arial" w:cs="Arial"/>
          <w:sz w:val="28"/>
          <w:szCs w:val="28"/>
        </w:rPr>
        <w:t>,</w:t>
      </w:r>
    </w:p>
    <w:p w:rsidR="00EF7516" w:rsidRPr="001A04AB" w:rsidRDefault="001A04AB">
      <w:pPr>
        <w:rPr>
          <w:rFonts w:ascii="Arial" w:hAnsi="Arial" w:cs="Arial"/>
          <w:sz w:val="24"/>
          <w:szCs w:val="24"/>
        </w:rPr>
      </w:pPr>
      <w:proofErr w:type="spellStart"/>
      <w:r w:rsidRPr="001A04AB">
        <w:rPr>
          <w:rFonts w:ascii="Arial" w:hAnsi="Arial" w:cs="Arial"/>
          <w:sz w:val="24"/>
          <w:szCs w:val="24"/>
        </w:rPr>
        <w:t>Tá</w:t>
      </w:r>
      <w:proofErr w:type="spellEnd"/>
      <w:r w:rsidRPr="001A04AB">
        <w:rPr>
          <w:rFonts w:ascii="Arial" w:hAnsi="Arial" w:cs="Arial"/>
          <w:sz w:val="24"/>
          <w:szCs w:val="24"/>
        </w:rPr>
        <w:t xml:space="preserve"> </w:t>
      </w:r>
      <w:proofErr w:type="spellStart"/>
      <w:r w:rsidRPr="001A04AB">
        <w:rPr>
          <w:rFonts w:ascii="Arial" w:hAnsi="Arial" w:cs="Arial"/>
          <w:sz w:val="24"/>
          <w:szCs w:val="24"/>
        </w:rPr>
        <w:t>súil</w:t>
      </w:r>
      <w:proofErr w:type="spellEnd"/>
      <w:r w:rsidRPr="001A04AB">
        <w:rPr>
          <w:rFonts w:ascii="Arial" w:hAnsi="Arial" w:cs="Arial"/>
          <w:sz w:val="24"/>
          <w:szCs w:val="24"/>
        </w:rPr>
        <w:t xml:space="preserve"> </w:t>
      </w:r>
      <w:proofErr w:type="spellStart"/>
      <w:r w:rsidRPr="001A04AB">
        <w:rPr>
          <w:rFonts w:ascii="Arial" w:hAnsi="Arial" w:cs="Arial"/>
          <w:sz w:val="24"/>
          <w:szCs w:val="24"/>
        </w:rPr>
        <w:t>agam</w:t>
      </w:r>
      <w:proofErr w:type="spellEnd"/>
      <w:r w:rsidRPr="001A04AB">
        <w:rPr>
          <w:rFonts w:ascii="Arial" w:hAnsi="Arial" w:cs="Arial"/>
          <w:sz w:val="24"/>
          <w:szCs w:val="24"/>
        </w:rPr>
        <w:t xml:space="preserve"> go </w:t>
      </w:r>
      <w:proofErr w:type="spellStart"/>
      <w:r w:rsidRPr="001A04AB">
        <w:rPr>
          <w:rFonts w:ascii="Arial" w:hAnsi="Arial" w:cs="Arial"/>
          <w:sz w:val="24"/>
          <w:szCs w:val="24"/>
        </w:rPr>
        <w:t>raibh</w:t>
      </w:r>
      <w:proofErr w:type="spellEnd"/>
      <w:r w:rsidRPr="001A04AB">
        <w:rPr>
          <w:rFonts w:ascii="Arial" w:hAnsi="Arial" w:cs="Arial"/>
          <w:sz w:val="24"/>
          <w:szCs w:val="24"/>
        </w:rPr>
        <w:t xml:space="preserve"> </w:t>
      </w:r>
      <w:proofErr w:type="spellStart"/>
      <w:r w:rsidRPr="001A04AB">
        <w:rPr>
          <w:rFonts w:ascii="Arial" w:hAnsi="Arial" w:cs="Arial"/>
          <w:sz w:val="24"/>
          <w:szCs w:val="24"/>
        </w:rPr>
        <w:t>Lá</w:t>
      </w:r>
      <w:proofErr w:type="spellEnd"/>
      <w:r w:rsidRPr="001A04AB">
        <w:rPr>
          <w:rFonts w:ascii="Arial" w:hAnsi="Arial" w:cs="Arial"/>
          <w:sz w:val="24"/>
          <w:szCs w:val="24"/>
        </w:rPr>
        <w:t xml:space="preserve"> </w:t>
      </w:r>
      <w:proofErr w:type="spellStart"/>
      <w:r w:rsidRPr="001A04AB">
        <w:rPr>
          <w:rFonts w:ascii="Arial" w:hAnsi="Arial" w:cs="Arial"/>
          <w:sz w:val="24"/>
          <w:szCs w:val="24"/>
        </w:rPr>
        <w:t>Fhéile</w:t>
      </w:r>
      <w:proofErr w:type="spellEnd"/>
      <w:r w:rsidRPr="001A04AB">
        <w:rPr>
          <w:rFonts w:ascii="Arial" w:hAnsi="Arial" w:cs="Arial"/>
          <w:sz w:val="24"/>
          <w:szCs w:val="24"/>
        </w:rPr>
        <w:t xml:space="preserve"> Pádraig </w:t>
      </w:r>
      <w:proofErr w:type="spellStart"/>
      <w:r w:rsidRPr="001A04AB">
        <w:rPr>
          <w:rFonts w:ascii="Arial" w:hAnsi="Arial" w:cs="Arial"/>
          <w:sz w:val="24"/>
          <w:szCs w:val="24"/>
        </w:rPr>
        <w:t>shona</w:t>
      </w:r>
      <w:proofErr w:type="spellEnd"/>
      <w:r w:rsidRPr="001A04AB">
        <w:rPr>
          <w:rFonts w:ascii="Arial" w:hAnsi="Arial" w:cs="Arial"/>
          <w:sz w:val="24"/>
          <w:szCs w:val="24"/>
        </w:rPr>
        <w:t xml:space="preserve"> </w:t>
      </w:r>
      <w:proofErr w:type="spellStart"/>
      <w:r w:rsidRPr="001A04AB">
        <w:rPr>
          <w:rFonts w:ascii="Arial" w:hAnsi="Arial" w:cs="Arial"/>
          <w:sz w:val="24"/>
          <w:szCs w:val="24"/>
        </w:rPr>
        <w:t>shuaimhneach</w:t>
      </w:r>
      <w:proofErr w:type="spellEnd"/>
      <w:r w:rsidRPr="001A04AB">
        <w:rPr>
          <w:rFonts w:ascii="Arial" w:hAnsi="Arial" w:cs="Arial"/>
          <w:sz w:val="24"/>
          <w:szCs w:val="24"/>
        </w:rPr>
        <w:t xml:space="preserve"> </w:t>
      </w:r>
      <w:proofErr w:type="spellStart"/>
      <w:r w:rsidRPr="001A04AB">
        <w:rPr>
          <w:rFonts w:ascii="Arial" w:hAnsi="Arial" w:cs="Arial"/>
          <w:sz w:val="24"/>
          <w:szCs w:val="24"/>
        </w:rPr>
        <w:t>agaibh</w:t>
      </w:r>
      <w:proofErr w:type="spellEnd"/>
      <w:r w:rsidRPr="001A04AB">
        <w:rPr>
          <w:rFonts w:ascii="Arial" w:hAnsi="Arial" w:cs="Arial"/>
          <w:sz w:val="24"/>
          <w:szCs w:val="24"/>
        </w:rPr>
        <w:t xml:space="preserve"> </w:t>
      </w:r>
      <w:proofErr w:type="spellStart"/>
      <w:r w:rsidRPr="001A04AB">
        <w:rPr>
          <w:rFonts w:ascii="Arial" w:hAnsi="Arial" w:cs="Arial"/>
          <w:sz w:val="24"/>
          <w:szCs w:val="24"/>
        </w:rPr>
        <w:t>uilig</w:t>
      </w:r>
      <w:proofErr w:type="spellEnd"/>
      <w:r w:rsidRPr="001A04AB">
        <w:rPr>
          <w:rFonts w:ascii="Arial" w:hAnsi="Arial" w:cs="Arial"/>
          <w:sz w:val="24"/>
          <w:szCs w:val="24"/>
        </w:rPr>
        <w:t xml:space="preserve">. I hope you all had a quiet and relaxing St. </w:t>
      </w:r>
      <w:proofErr w:type="spellStart"/>
      <w:r w:rsidRPr="001A04AB">
        <w:rPr>
          <w:rFonts w:ascii="Arial" w:hAnsi="Arial" w:cs="Arial"/>
          <w:sz w:val="24"/>
          <w:szCs w:val="24"/>
        </w:rPr>
        <w:t>Patricks’s</w:t>
      </w:r>
      <w:proofErr w:type="spellEnd"/>
      <w:r w:rsidRPr="001A04AB">
        <w:rPr>
          <w:rFonts w:ascii="Arial" w:hAnsi="Arial" w:cs="Arial"/>
          <w:sz w:val="24"/>
          <w:szCs w:val="24"/>
        </w:rPr>
        <w:t xml:space="preserve"> day. Let’s hope he brings us luck until the end of the school year!</w:t>
      </w:r>
    </w:p>
    <w:p w:rsidR="00EF7516" w:rsidRPr="00CB261D" w:rsidRDefault="00EF7516" w:rsidP="00EF7516">
      <w:pPr>
        <w:pStyle w:val="ListParagraph"/>
        <w:numPr>
          <w:ilvl w:val="0"/>
          <w:numId w:val="1"/>
        </w:numPr>
        <w:spacing w:after="0" w:line="240" w:lineRule="auto"/>
        <w:rPr>
          <w:rFonts w:ascii="Arial" w:eastAsia="Times New Roman" w:hAnsi="Arial" w:cs="Arial"/>
          <w:color w:val="000000"/>
          <w:sz w:val="24"/>
          <w:szCs w:val="24"/>
          <w:lang w:eastAsia="en-GB"/>
        </w:rPr>
      </w:pPr>
      <w:r w:rsidRPr="00CB261D">
        <w:rPr>
          <w:rFonts w:ascii="Arial" w:eastAsia="Times New Roman" w:hAnsi="Arial" w:cs="Arial"/>
          <w:color w:val="000000"/>
          <w:sz w:val="24"/>
          <w:szCs w:val="24"/>
          <w:lang w:eastAsia="en-GB"/>
        </w:rPr>
        <w:t xml:space="preserve">We are looking forward to seeing the children from Rang 4-7 back in school on Monday, 22 March. </w:t>
      </w:r>
      <w:r w:rsidR="00103970">
        <w:rPr>
          <w:rFonts w:ascii="Arial" w:eastAsia="Times New Roman" w:hAnsi="Arial" w:cs="Arial"/>
          <w:color w:val="000000"/>
          <w:sz w:val="24"/>
          <w:szCs w:val="24"/>
          <w:lang w:eastAsia="en-GB"/>
        </w:rPr>
        <w:t>They should bring in their booklets and reading books for the week and a half</w:t>
      </w:r>
      <w:r w:rsidR="001E6BB4">
        <w:rPr>
          <w:rFonts w:ascii="Arial" w:eastAsia="Times New Roman" w:hAnsi="Arial" w:cs="Arial"/>
          <w:color w:val="000000"/>
          <w:sz w:val="24"/>
          <w:szCs w:val="24"/>
          <w:lang w:eastAsia="en-GB"/>
        </w:rPr>
        <w:t xml:space="preserve"> until Easter</w:t>
      </w:r>
      <w:r w:rsidR="00103970">
        <w:rPr>
          <w:rFonts w:ascii="Arial" w:eastAsia="Times New Roman" w:hAnsi="Arial" w:cs="Arial"/>
          <w:color w:val="000000"/>
          <w:sz w:val="24"/>
          <w:szCs w:val="24"/>
          <w:lang w:eastAsia="en-GB"/>
        </w:rPr>
        <w:t>.</w:t>
      </w:r>
    </w:p>
    <w:p w:rsidR="00CB261D" w:rsidRPr="00CB261D" w:rsidRDefault="00EF7516" w:rsidP="00EF7516">
      <w:pPr>
        <w:pStyle w:val="ListParagraph"/>
        <w:numPr>
          <w:ilvl w:val="0"/>
          <w:numId w:val="1"/>
        </w:numPr>
        <w:spacing w:after="0" w:line="240" w:lineRule="auto"/>
        <w:rPr>
          <w:rFonts w:ascii="Arial" w:eastAsia="Times New Roman" w:hAnsi="Arial" w:cs="Arial"/>
          <w:color w:val="000000"/>
          <w:sz w:val="24"/>
          <w:szCs w:val="24"/>
          <w:lang w:eastAsia="en-GB"/>
        </w:rPr>
      </w:pPr>
      <w:r w:rsidRPr="00CB261D">
        <w:rPr>
          <w:rFonts w:ascii="Arial" w:eastAsia="Times New Roman" w:hAnsi="Arial" w:cs="Arial"/>
          <w:color w:val="000000"/>
          <w:sz w:val="24"/>
          <w:szCs w:val="24"/>
          <w:lang w:eastAsia="en-GB"/>
        </w:rPr>
        <w:t xml:space="preserve">Naíscoil </w:t>
      </w:r>
      <w:proofErr w:type="spellStart"/>
      <w:r w:rsidRPr="00CB261D">
        <w:rPr>
          <w:rFonts w:ascii="Arial" w:eastAsia="Times New Roman" w:hAnsi="Arial" w:cs="Arial"/>
          <w:color w:val="000000"/>
          <w:sz w:val="24"/>
          <w:szCs w:val="24"/>
          <w:lang w:eastAsia="en-GB"/>
        </w:rPr>
        <w:t>Dhoire</w:t>
      </w:r>
      <w:proofErr w:type="spellEnd"/>
      <w:r w:rsidRPr="00CB261D">
        <w:rPr>
          <w:rFonts w:ascii="Arial" w:eastAsia="Times New Roman" w:hAnsi="Arial" w:cs="Arial"/>
          <w:color w:val="000000"/>
          <w:sz w:val="24"/>
          <w:szCs w:val="24"/>
          <w:lang w:eastAsia="en-GB"/>
        </w:rPr>
        <w:t xml:space="preserve">, </w:t>
      </w:r>
      <w:proofErr w:type="gramStart"/>
      <w:r w:rsidRPr="00CB261D">
        <w:rPr>
          <w:rFonts w:ascii="Arial" w:eastAsia="Times New Roman" w:hAnsi="Arial" w:cs="Arial"/>
          <w:color w:val="000000"/>
          <w:sz w:val="24"/>
          <w:szCs w:val="24"/>
          <w:lang w:eastAsia="en-GB"/>
        </w:rPr>
        <w:t>Rang</w:t>
      </w:r>
      <w:proofErr w:type="gramEnd"/>
      <w:r w:rsidRPr="00CB261D">
        <w:rPr>
          <w:rFonts w:ascii="Arial" w:eastAsia="Times New Roman" w:hAnsi="Arial" w:cs="Arial"/>
          <w:color w:val="000000"/>
          <w:sz w:val="24"/>
          <w:szCs w:val="24"/>
          <w:lang w:eastAsia="en-GB"/>
        </w:rPr>
        <w:t xml:space="preserve"> 1, 2 and 3 will continue to attend school</w:t>
      </w:r>
      <w:r w:rsidR="00CB261D" w:rsidRPr="00CB261D">
        <w:rPr>
          <w:rFonts w:ascii="Arial" w:eastAsia="Times New Roman" w:hAnsi="Arial" w:cs="Arial"/>
          <w:color w:val="000000"/>
          <w:sz w:val="24"/>
          <w:szCs w:val="24"/>
          <w:lang w:eastAsia="en-GB"/>
        </w:rPr>
        <w:t xml:space="preserve"> as normal</w:t>
      </w:r>
      <w:r w:rsidRPr="00CB261D">
        <w:rPr>
          <w:rFonts w:ascii="Arial" w:eastAsia="Times New Roman" w:hAnsi="Arial" w:cs="Arial"/>
          <w:color w:val="000000"/>
          <w:sz w:val="24"/>
          <w:szCs w:val="24"/>
          <w:lang w:eastAsia="en-GB"/>
        </w:rPr>
        <w:t xml:space="preserve">. </w:t>
      </w:r>
    </w:p>
    <w:p w:rsidR="00CB261D" w:rsidRDefault="00CB261D" w:rsidP="00CB261D">
      <w:pPr>
        <w:pStyle w:val="ListParagraph"/>
        <w:spacing w:after="0" w:line="240" w:lineRule="auto"/>
        <w:rPr>
          <w:rFonts w:ascii="Verdana" w:eastAsia="Times New Roman" w:hAnsi="Verdana" w:cs="Times New Roman"/>
          <w:color w:val="000000"/>
          <w:sz w:val="24"/>
          <w:szCs w:val="24"/>
          <w:lang w:eastAsia="en-GB"/>
        </w:rPr>
      </w:pPr>
    </w:p>
    <w:p w:rsidR="00EF7516" w:rsidRDefault="00EF7516" w:rsidP="00EF7516">
      <w:pPr>
        <w:spacing w:after="0" w:line="240" w:lineRule="auto"/>
        <w:rPr>
          <w:rFonts w:ascii="Verdana" w:eastAsia="Times New Roman" w:hAnsi="Verdana" w:cs="Times New Roman"/>
          <w:color w:val="000000"/>
          <w:sz w:val="24"/>
          <w:szCs w:val="24"/>
          <w:lang w:eastAsia="en-GB"/>
        </w:rPr>
      </w:pPr>
    </w:p>
    <w:p w:rsidR="00EF7516" w:rsidRPr="00CB261D" w:rsidRDefault="00EF7516" w:rsidP="00EF7516">
      <w:pPr>
        <w:spacing w:after="0" w:line="240" w:lineRule="auto"/>
        <w:rPr>
          <w:rFonts w:ascii="Arial" w:hAnsi="Arial" w:cs="Arial"/>
          <w:sz w:val="24"/>
          <w:szCs w:val="24"/>
        </w:rPr>
      </w:pPr>
      <w:r w:rsidRPr="00CB261D">
        <w:rPr>
          <w:rFonts w:ascii="Arial" w:hAnsi="Arial" w:cs="Arial"/>
          <w:sz w:val="24"/>
          <w:szCs w:val="24"/>
        </w:rPr>
        <w:t>Just a few reminders as all the children will be in school from Monday</w:t>
      </w:r>
    </w:p>
    <w:p w:rsidR="00CB261D" w:rsidRPr="00CB261D" w:rsidRDefault="00CB261D" w:rsidP="00EF7516">
      <w:pPr>
        <w:spacing w:after="0" w:line="240" w:lineRule="auto"/>
        <w:rPr>
          <w:rFonts w:ascii="Arial" w:hAnsi="Arial" w:cs="Arial"/>
          <w:sz w:val="24"/>
          <w:szCs w:val="24"/>
        </w:rPr>
      </w:pPr>
    </w:p>
    <w:p w:rsidR="00CB261D" w:rsidRPr="00CB261D" w:rsidRDefault="00CB261D" w:rsidP="00CB261D">
      <w:pPr>
        <w:pStyle w:val="ListParagraph"/>
        <w:numPr>
          <w:ilvl w:val="0"/>
          <w:numId w:val="1"/>
        </w:numPr>
        <w:spacing w:after="0" w:line="240" w:lineRule="auto"/>
        <w:rPr>
          <w:rFonts w:ascii="Arial" w:eastAsia="Times New Roman" w:hAnsi="Arial" w:cs="Arial"/>
          <w:color w:val="000000"/>
          <w:sz w:val="24"/>
          <w:szCs w:val="24"/>
          <w:lang w:eastAsia="en-GB"/>
        </w:rPr>
      </w:pPr>
      <w:r w:rsidRPr="00CB261D">
        <w:rPr>
          <w:rFonts w:ascii="Arial" w:hAnsi="Arial" w:cs="Arial"/>
          <w:sz w:val="24"/>
          <w:szCs w:val="24"/>
        </w:rPr>
        <w:t xml:space="preserve">We have had some work done since all the children were last at school. The main one being the path down the side of the playground. We ask that </w:t>
      </w:r>
      <w:r w:rsidRPr="00CB261D">
        <w:rPr>
          <w:rFonts w:ascii="Arial" w:eastAsia="Times New Roman" w:hAnsi="Arial" w:cs="Arial"/>
          <w:color w:val="000000"/>
          <w:sz w:val="24"/>
          <w:szCs w:val="24"/>
          <w:lang w:eastAsia="en-GB"/>
        </w:rPr>
        <w:t>everyone enter the school via this path and exit through the playground</w:t>
      </w:r>
      <w:r>
        <w:rPr>
          <w:rFonts w:ascii="Arial" w:eastAsia="Times New Roman" w:hAnsi="Arial" w:cs="Arial"/>
          <w:color w:val="000000"/>
          <w:sz w:val="24"/>
          <w:szCs w:val="24"/>
          <w:lang w:eastAsia="en-GB"/>
        </w:rPr>
        <w:t xml:space="preserve"> in the morning</w:t>
      </w:r>
      <w:r w:rsidRPr="00CB261D">
        <w:rPr>
          <w:rFonts w:ascii="Arial" w:eastAsia="Times New Roman" w:hAnsi="Arial" w:cs="Arial"/>
          <w:color w:val="000000"/>
          <w:sz w:val="24"/>
          <w:szCs w:val="24"/>
          <w:lang w:eastAsia="en-GB"/>
        </w:rPr>
        <w:t xml:space="preserve">. </w:t>
      </w:r>
    </w:p>
    <w:p w:rsidR="00CB261D" w:rsidRPr="00CB261D" w:rsidRDefault="00CB261D" w:rsidP="00CB261D">
      <w:pPr>
        <w:pStyle w:val="ListParagraph"/>
        <w:numPr>
          <w:ilvl w:val="0"/>
          <w:numId w:val="1"/>
        </w:num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w:t>
      </w:r>
      <w:r w:rsidRPr="00CB261D">
        <w:rPr>
          <w:rFonts w:ascii="Arial" w:eastAsia="Times New Roman" w:hAnsi="Arial" w:cs="Arial"/>
          <w:color w:val="000000"/>
          <w:sz w:val="24"/>
          <w:szCs w:val="24"/>
          <w:lang w:eastAsia="en-GB"/>
        </w:rPr>
        <w:t xml:space="preserve"> member of staff will be </w:t>
      </w:r>
      <w:r>
        <w:rPr>
          <w:rFonts w:ascii="Arial" w:eastAsia="Times New Roman" w:hAnsi="Arial" w:cs="Arial"/>
          <w:color w:val="000000"/>
          <w:sz w:val="24"/>
          <w:szCs w:val="24"/>
          <w:lang w:eastAsia="en-GB"/>
        </w:rPr>
        <w:t>at the gate</w:t>
      </w:r>
      <w:r w:rsidRPr="00CB261D">
        <w:rPr>
          <w:rFonts w:ascii="Arial" w:eastAsia="Times New Roman" w:hAnsi="Arial" w:cs="Arial"/>
          <w:color w:val="000000"/>
          <w:sz w:val="24"/>
          <w:szCs w:val="24"/>
          <w:lang w:eastAsia="en-GB"/>
        </w:rPr>
        <w:t xml:space="preserve"> on Monday to guide pupils down.</w:t>
      </w:r>
    </w:p>
    <w:p w:rsidR="00CB261D" w:rsidRPr="00EF7516" w:rsidRDefault="00CB261D" w:rsidP="00EF7516">
      <w:pPr>
        <w:spacing w:after="0" w:line="240" w:lineRule="auto"/>
        <w:rPr>
          <w:rFonts w:ascii="Verdana" w:eastAsia="Times New Roman" w:hAnsi="Verdana" w:cs="Times New Roman"/>
          <w:color w:val="000000"/>
          <w:sz w:val="24"/>
          <w:szCs w:val="24"/>
          <w:lang w:eastAsia="en-GB"/>
        </w:rPr>
      </w:pPr>
    </w:p>
    <w:p w:rsidR="00CB261D" w:rsidRDefault="00EF7516" w:rsidP="00091712">
      <w:pPr>
        <w:pStyle w:val="ListParagraph"/>
        <w:numPr>
          <w:ilvl w:val="0"/>
          <w:numId w:val="1"/>
        </w:numPr>
        <w:spacing w:after="0" w:line="240" w:lineRule="auto"/>
        <w:rPr>
          <w:rFonts w:ascii="Arial" w:eastAsia="Times New Roman" w:hAnsi="Arial" w:cs="Arial"/>
          <w:b/>
          <w:bCs/>
          <w:color w:val="000000"/>
          <w:sz w:val="24"/>
          <w:szCs w:val="24"/>
          <w:lang w:eastAsia="en-GB"/>
        </w:rPr>
      </w:pPr>
      <w:r w:rsidRPr="001E6BB4">
        <w:rPr>
          <w:rFonts w:ascii="Arial" w:eastAsia="Times New Roman" w:hAnsi="Arial" w:cs="Arial"/>
          <w:color w:val="000000"/>
          <w:sz w:val="24"/>
          <w:szCs w:val="24"/>
          <w:lang w:eastAsia="en-GB"/>
        </w:rPr>
        <w:t xml:space="preserve">Staggered arrival will remain in place until further notice. </w:t>
      </w:r>
      <w:r w:rsidRPr="001E6BB4">
        <w:rPr>
          <w:rFonts w:ascii="Arial" w:eastAsia="Times New Roman" w:hAnsi="Arial" w:cs="Arial"/>
          <w:b/>
          <w:bCs/>
          <w:color w:val="000000"/>
          <w:sz w:val="24"/>
          <w:szCs w:val="24"/>
          <w:lang w:eastAsia="en-GB"/>
        </w:rPr>
        <w:t>Staggered times are for families only</w:t>
      </w:r>
      <w:r w:rsidR="00CB261D" w:rsidRPr="001E6BB4">
        <w:rPr>
          <w:rFonts w:ascii="Arial" w:eastAsia="Times New Roman" w:hAnsi="Arial" w:cs="Arial"/>
          <w:b/>
          <w:bCs/>
          <w:color w:val="000000"/>
          <w:sz w:val="24"/>
          <w:szCs w:val="24"/>
          <w:lang w:eastAsia="en-GB"/>
        </w:rPr>
        <w:t xml:space="preserve"> and it is very important that every family adhere to these times as we don’t want a congregation of people at the gate at the same time.</w:t>
      </w:r>
      <w:r w:rsidR="001E6BB4" w:rsidRPr="001E6BB4">
        <w:rPr>
          <w:rFonts w:ascii="Arial" w:eastAsia="Times New Roman" w:hAnsi="Arial" w:cs="Arial"/>
          <w:b/>
          <w:bCs/>
          <w:color w:val="000000"/>
          <w:sz w:val="24"/>
          <w:szCs w:val="24"/>
          <w:lang w:eastAsia="en-GB"/>
        </w:rPr>
        <w:t xml:space="preserve"> </w:t>
      </w:r>
    </w:p>
    <w:p w:rsidR="001E6BB4" w:rsidRPr="001E6BB4" w:rsidRDefault="001E6BB4" w:rsidP="001E6BB4">
      <w:pPr>
        <w:pStyle w:val="ListParagraph"/>
        <w:rPr>
          <w:rFonts w:ascii="Arial" w:eastAsia="Times New Roman" w:hAnsi="Arial" w:cs="Arial"/>
          <w:b/>
          <w:bCs/>
          <w:color w:val="000000"/>
          <w:sz w:val="24"/>
          <w:szCs w:val="24"/>
          <w:lang w:eastAsia="en-GB"/>
        </w:rPr>
      </w:pPr>
    </w:p>
    <w:p w:rsidR="001E6BB4" w:rsidRDefault="001E6BB4" w:rsidP="001E6BB4">
      <w:pPr>
        <w:pStyle w:val="ListParagraph"/>
        <w:numPr>
          <w:ilvl w:val="0"/>
          <w:numId w:val="1"/>
        </w:numPr>
        <w:spacing w:after="0"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 xml:space="preserve">Please wear a mask and adhere to social distancing at the school gate when dropping off and collecting your child. </w:t>
      </w:r>
      <w:r>
        <w:rPr>
          <w:rFonts w:ascii="Arial" w:eastAsia="Times New Roman" w:hAnsi="Arial" w:cs="Arial"/>
          <w:b/>
          <w:bCs/>
          <w:color w:val="000000"/>
          <w:sz w:val="24"/>
          <w:szCs w:val="24"/>
          <w:lang w:eastAsia="en-GB"/>
        </w:rPr>
        <w:t>Any adult entering the school grounds must wear a mask.</w:t>
      </w:r>
    </w:p>
    <w:p w:rsidR="001E6BB4" w:rsidRPr="001E6BB4" w:rsidRDefault="001E6BB4" w:rsidP="001A04AB">
      <w:pPr>
        <w:pStyle w:val="ListParagraph"/>
        <w:spacing w:after="0" w:line="240" w:lineRule="auto"/>
        <w:rPr>
          <w:rFonts w:ascii="Arial" w:eastAsia="Times New Roman" w:hAnsi="Arial" w:cs="Arial"/>
          <w:b/>
          <w:bCs/>
          <w:color w:val="000000"/>
          <w:sz w:val="24"/>
          <w:szCs w:val="24"/>
          <w:lang w:eastAsia="en-GB"/>
        </w:rPr>
      </w:pPr>
      <w:bookmarkStart w:id="0" w:name="_GoBack"/>
      <w:bookmarkEnd w:id="0"/>
    </w:p>
    <w:p w:rsidR="00EF7516" w:rsidRDefault="00CB261D" w:rsidP="00103970">
      <w:pPr>
        <w:pStyle w:val="ListParagraph"/>
        <w:numPr>
          <w:ilvl w:val="0"/>
          <w:numId w:val="1"/>
        </w:numPr>
        <w:spacing w:after="0" w:line="240" w:lineRule="auto"/>
        <w:rPr>
          <w:rFonts w:ascii="Arial" w:eastAsia="Times New Roman" w:hAnsi="Arial" w:cs="Arial"/>
          <w:bCs/>
          <w:color w:val="000000"/>
          <w:sz w:val="24"/>
          <w:szCs w:val="24"/>
          <w:lang w:eastAsia="en-GB"/>
        </w:rPr>
      </w:pPr>
      <w:r w:rsidRPr="00103970">
        <w:rPr>
          <w:rFonts w:ascii="Arial" w:eastAsia="Times New Roman" w:hAnsi="Arial" w:cs="Arial"/>
          <w:bCs/>
          <w:color w:val="000000"/>
          <w:sz w:val="24"/>
          <w:szCs w:val="24"/>
          <w:lang w:eastAsia="en-GB"/>
        </w:rPr>
        <w:t xml:space="preserve">There will be no supervision </w:t>
      </w:r>
      <w:r w:rsidR="00103970" w:rsidRPr="00103970">
        <w:rPr>
          <w:rFonts w:ascii="Arial" w:eastAsia="Times New Roman" w:hAnsi="Arial" w:cs="Arial"/>
          <w:bCs/>
          <w:color w:val="000000"/>
          <w:sz w:val="24"/>
          <w:szCs w:val="24"/>
          <w:lang w:eastAsia="en-GB"/>
        </w:rPr>
        <w:t>of younger children from 2.00 from now until Easter as at this stage we do not wish to mix bubbles. This will be revisited again after the Easter holidays. However, an older sibling may go home with the younger sibling if wished.</w:t>
      </w:r>
    </w:p>
    <w:p w:rsidR="00103970" w:rsidRPr="00103970" w:rsidRDefault="00103970" w:rsidP="00103970">
      <w:pPr>
        <w:spacing w:after="0" w:line="240" w:lineRule="auto"/>
        <w:rPr>
          <w:rFonts w:ascii="Arial" w:eastAsia="Times New Roman" w:hAnsi="Arial" w:cs="Arial"/>
          <w:bCs/>
          <w:color w:val="000000"/>
          <w:sz w:val="24"/>
          <w:szCs w:val="24"/>
          <w:lang w:eastAsia="en-GB"/>
        </w:rPr>
      </w:pPr>
    </w:p>
    <w:tbl>
      <w:tblPr>
        <w:tblStyle w:val="TableGrid"/>
        <w:tblW w:w="0" w:type="auto"/>
        <w:tblLook w:val="04A0" w:firstRow="1" w:lastRow="0" w:firstColumn="1" w:lastColumn="0" w:noHBand="0" w:noVBand="1"/>
      </w:tblPr>
      <w:tblGrid>
        <w:gridCol w:w="3005"/>
        <w:gridCol w:w="3005"/>
        <w:gridCol w:w="3006"/>
      </w:tblGrid>
      <w:tr w:rsidR="00EF7516" w:rsidTr="007609F0">
        <w:tc>
          <w:tcPr>
            <w:tcW w:w="3005" w:type="dxa"/>
          </w:tcPr>
          <w:p w:rsidR="00EF7516" w:rsidRDefault="00EF7516" w:rsidP="007609F0">
            <w:pPr>
              <w:rPr>
                <w:rFonts w:ascii="Verdana" w:eastAsia="Times New Roman" w:hAnsi="Verdana" w:cs="Times New Roman"/>
                <w:b/>
                <w:bCs/>
                <w:color w:val="000000"/>
                <w:sz w:val="24"/>
                <w:szCs w:val="24"/>
                <w:lang w:eastAsia="en-GB"/>
              </w:rPr>
            </w:pPr>
            <w:proofErr w:type="spellStart"/>
            <w:r>
              <w:rPr>
                <w:rFonts w:ascii="Verdana" w:eastAsia="Times New Roman" w:hAnsi="Verdana" w:cs="Times New Roman"/>
                <w:b/>
                <w:bCs/>
                <w:color w:val="000000"/>
                <w:sz w:val="24"/>
                <w:szCs w:val="24"/>
                <w:lang w:eastAsia="en-GB"/>
              </w:rPr>
              <w:t>Sloinnte</w:t>
            </w:r>
            <w:proofErr w:type="spellEnd"/>
            <w:r>
              <w:rPr>
                <w:rFonts w:ascii="Verdana" w:eastAsia="Times New Roman" w:hAnsi="Verdana" w:cs="Times New Roman"/>
                <w:b/>
                <w:bCs/>
                <w:color w:val="000000"/>
                <w:sz w:val="24"/>
                <w:szCs w:val="24"/>
                <w:lang w:eastAsia="en-GB"/>
              </w:rPr>
              <w:t>/Surnames</w:t>
            </w:r>
          </w:p>
        </w:tc>
        <w:tc>
          <w:tcPr>
            <w:tcW w:w="3005" w:type="dxa"/>
          </w:tcPr>
          <w:p w:rsidR="00EF7516" w:rsidRDefault="00EF7516" w:rsidP="007609F0">
            <w:pPr>
              <w:rPr>
                <w:rFonts w:ascii="Verdana" w:eastAsia="Times New Roman" w:hAnsi="Verdana" w:cs="Times New Roman"/>
                <w:b/>
                <w:bCs/>
                <w:color w:val="000000"/>
                <w:sz w:val="24"/>
                <w:szCs w:val="24"/>
                <w:lang w:eastAsia="en-GB"/>
              </w:rPr>
            </w:pPr>
            <w:r>
              <w:rPr>
                <w:rFonts w:ascii="Verdana" w:eastAsia="Times New Roman" w:hAnsi="Verdana" w:cs="Times New Roman"/>
                <w:b/>
                <w:bCs/>
                <w:color w:val="000000"/>
                <w:sz w:val="24"/>
                <w:szCs w:val="24"/>
                <w:lang w:eastAsia="en-GB"/>
              </w:rPr>
              <w:t>Arrival</w:t>
            </w:r>
          </w:p>
        </w:tc>
        <w:tc>
          <w:tcPr>
            <w:tcW w:w="3006" w:type="dxa"/>
          </w:tcPr>
          <w:p w:rsidR="00EF7516" w:rsidRDefault="00EF7516" w:rsidP="007609F0">
            <w:pPr>
              <w:rPr>
                <w:rFonts w:ascii="Verdana" w:eastAsia="Times New Roman" w:hAnsi="Verdana" w:cs="Times New Roman"/>
                <w:b/>
                <w:bCs/>
                <w:color w:val="000000"/>
                <w:sz w:val="24"/>
                <w:szCs w:val="24"/>
                <w:lang w:eastAsia="en-GB"/>
              </w:rPr>
            </w:pPr>
            <w:r>
              <w:rPr>
                <w:rFonts w:ascii="Verdana" w:eastAsia="Times New Roman" w:hAnsi="Verdana" w:cs="Times New Roman"/>
                <w:b/>
                <w:bCs/>
                <w:color w:val="000000"/>
                <w:sz w:val="24"/>
                <w:szCs w:val="24"/>
                <w:lang w:eastAsia="en-GB"/>
              </w:rPr>
              <w:t>Home time</w:t>
            </w:r>
          </w:p>
        </w:tc>
      </w:tr>
      <w:tr w:rsidR="00EF7516" w:rsidTr="007609F0">
        <w:tc>
          <w:tcPr>
            <w:tcW w:w="3005" w:type="dxa"/>
          </w:tcPr>
          <w:p w:rsidR="00EF7516" w:rsidRPr="00E736BE" w:rsidRDefault="00EF7516" w:rsidP="007609F0">
            <w:pPr>
              <w:rPr>
                <w:rFonts w:ascii="Verdana" w:eastAsia="Times New Roman" w:hAnsi="Verdana" w:cs="Times New Roman"/>
                <w:bCs/>
                <w:color w:val="000000"/>
                <w:sz w:val="24"/>
                <w:szCs w:val="24"/>
                <w:lang w:eastAsia="en-GB"/>
              </w:rPr>
            </w:pPr>
            <w:r w:rsidRPr="00E736BE">
              <w:rPr>
                <w:rFonts w:ascii="Verdana" w:eastAsia="Times New Roman" w:hAnsi="Verdana" w:cs="Times New Roman"/>
                <w:bCs/>
                <w:color w:val="000000"/>
                <w:sz w:val="24"/>
                <w:szCs w:val="24"/>
                <w:lang w:eastAsia="en-GB"/>
              </w:rPr>
              <w:t>A-E</w:t>
            </w:r>
          </w:p>
        </w:tc>
        <w:tc>
          <w:tcPr>
            <w:tcW w:w="3005" w:type="dxa"/>
          </w:tcPr>
          <w:p w:rsidR="00EF7516" w:rsidRPr="00E736BE" w:rsidRDefault="00EF7516" w:rsidP="007609F0">
            <w:pPr>
              <w:rPr>
                <w:rFonts w:ascii="Verdana" w:eastAsia="Times New Roman" w:hAnsi="Verdana" w:cs="Times New Roman"/>
                <w:bCs/>
                <w:color w:val="000000"/>
                <w:sz w:val="24"/>
                <w:szCs w:val="24"/>
                <w:lang w:eastAsia="en-GB"/>
              </w:rPr>
            </w:pPr>
            <w:r w:rsidRPr="00E736BE">
              <w:rPr>
                <w:rFonts w:ascii="Verdana" w:eastAsia="Times New Roman" w:hAnsi="Verdana" w:cs="Times New Roman"/>
                <w:bCs/>
                <w:color w:val="000000"/>
                <w:sz w:val="24"/>
                <w:szCs w:val="24"/>
                <w:lang w:eastAsia="en-GB"/>
              </w:rPr>
              <w:t>8.55</w:t>
            </w:r>
          </w:p>
        </w:tc>
        <w:tc>
          <w:tcPr>
            <w:tcW w:w="3006" w:type="dxa"/>
            <w:vMerge w:val="restart"/>
          </w:tcPr>
          <w:p w:rsidR="00EF7516" w:rsidRDefault="00EF7516" w:rsidP="00EF7516">
            <w:pPr>
              <w:rPr>
                <w:rFonts w:ascii="Verdana" w:eastAsia="Times New Roman" w:hAnsi="Verdana" w:cs="Times New Roman"/>
                <w:color w:val="000000"/>
                <w:sz w:val="21"/>
                <w:szCs w:val="21"/>
                <w:lang w:eastAsia="en-GB"/>
              </w:rPr>
            </w:pPr>
            <w:r>
              <w:rPr>
                <w:rFonts w:ascii="Verdana" w:eastAsia="Times New Roman" w:hAnsi="Verdana" w:cs="Times New Roman"/>
                <w:color w:val="000000"/>
                <w:sz w:val="21"/>
                <w:szCs w:val="21"/>
                <w:lang w:eastAsia="en-GB"/>
              </w:rPr>
              <w:t xml:space="preserve">Rang 1 and 2 finish at 2.00 as normal. </w:t>
            </w:r>
          </w:p>
          <w:p w:rsidR="00EF7516" w:rsidRDefault="00EF7516" w:rsidP="00EF7516">
            <w:pPr>
              <w:rPr>
                <w:rFonts w:ascii="Verdana" w:eastAsia="Times New Roman" w:hAnsi="Verdana" w:cs="Times New Roman"/>
                <w:color w:val="000000"/>
                <w:sz w:val="21"/>
                <w:szCs w:val="21"/>
                <w:lang w:eastAsia="en-GB"/>
              </w:rPr>
            </w:pPr>
            <w:r>
              <w:rPr>
                <w:rFonts w:ascii="Verdana" w:eastAsia="Times New Roman" w:hAnsi="Verdana" w:cs="Times New Roman"/>
                <w:color w:val="000000"/>
                <w:sz w:val="21"/>
                <w:szCs w:val="21"/>
                <w:lang w:eastAsia="en-GB"/>
              </w:rPr>
              <w:t>Rang 3 at 2.35 and rang 4-7 at 2.50</w:t>
            </w:r>
          </w:p>
          <w:p w:rsidR="00EF7516" w:rsidRDefault="00EF7516" w:rsidP="00EF7516">
            <w:pPr>
              <w:rPr>
                <w:rFonts w:ascii="Verdana" w:eastAsia="Times New Roman" w:hAnsi="Verdana" w:cs="Times New Roman"/>
                <w:b/>
                <w:bCs/>
                <w:color w:val="000000"/>
                <w:sz w:val="24"/>
                <w:szCs w:val="24"/>
                <w:lang w:eastAsia="en-GB"/>
              </w:rPr>
            </w:pPr>
          </w:p>
        </w:tc>
      </w:tr>
      <w:tr w:rsidR="00EF7516" w:rsidTr="007609F0">
        <w:tc>
          <w:tcPr>
            <w:tcW w:w="3005" w:type="dxa"/>
          </w:tcPr>
          <w:p w:rsidR="00EF7516" w:rsidRPr="00E736BE" w:rsidRDefault="00EF7516" w:rsidP="007609F0">
            <w:pPr>
              <w:rPr>
                <w:rFonts w:ascii="Verdana" w:eastAsia="Times New Roman" w:hAnsi="Verdana" w:cs="Times New Roman"/>
                <w:bCs/>
                <w:color w:val="000000"/>
                <w:sz w:val="24"/>
                <w:szCs w:val="24"/>
                <w:lang w:eastAsia="en-GB"/>
              </w:rPr>
            </w:pPr>
            <w:r w:rsidRPr="00E736BE">
              <w:rPr>
                <w:rFonts w:ascii="Verdana" w:eastAsia="Times New Roman" w:hAnsi="Verdana" w:cs="Times New Roman"/>
                <w:bCs/>
                <w:color w:val="000000"/>
                <w:sz w:val="24"/>
                <w:szCs w:val="24"/>
                <w:lang w:eastAsia="en-GB"/>
              </w:rPr>
              <w:t>F-K</w:t>
            </w:r>
          </w:p>
        </w:tc>
        <w:tc>
          <w:tcPr>
            <w:tcW w:w="3005" w:type="dxa"/>
          </w:tcPr>
          <w:p w:rsidR="00EF7516" w:rsidRPr="00E736BE" w:rsidRDefault="00EF7516" w:rsidP="00CB261D">
            <w:pPr>
              <w:rPr>
                <w:rFonts w:ascii="Verdana" w:eastAsia="Times New Roman" w:hAnsi="Verdana" w:cs="Times New Roman"/>
                <w:bCs/>
                <w:color w:val="000000"/>
                <w:sz w:val="24"/>
                <w:szCs w:val="24"/>
                <w:lang w:eastAsia="en-GB"/>
              </w:rPr>
            </w:pPr>
            <w:r w:rsidRPr="00E736BE">
              <w:rPr>
                <w:rFonts w:ascii="Verdana" w:eastAsia="Times New Roman" w:hAnsi="Verdana" w:cs="Times New Roman"/>
                <w:bCs/>
                <w:color w:val="000000"/>
                <w:sz w:val="24"/>
                <w:szCs w:val="24"/>
                <w:lang w:eastAsia="en-GB"/>
              </w:rPr>
              <w:t>9.0</w:t>
            </w:r>
            <w:r w:rsidR="00CB261D">
              <w:rPr>
                <w:rFonts w:ascii="Verdana" w:eastAsia="Times New Roman" w:hAnsi="Verdana" w:cs="Times New Roman"/>
                <w:bCs/>
                <w:color w:val="000000"/>
                <w:sz w:val="24"/>
                <w:szCs w:val="24"/>
                <w:lang w:eastAsia="en-GB"/>
              </w:rPr>
              <w:t>0</w:t>
            </w:r>
          </w:p>
        </w:tc>
        <w:tc>
          <w:tcPr>
            <w:tcW w:w="3006" w:type="dxa"/>
            <w:vMerge/>
          </w:tcPr>
          <w:p w:rsidR="00EF7516" w:rsidRDefault="00EF7516" w:rsidP="007609F0">
            <w:pPr>
              <w:rPr>
                <w:rFonts w:ascii="Verdana" w:eastAsia="Times New Roman" w:hAnsi="Verdana" w:cs="Times New Roman"/>
                <w:b/>
                <w:bCs/>
                <w:color w:val="000000"/>
                <w:sz w:val="24"/>
                <w:szCs w:val="24"/>
                <w:lang w:eastAsia="en-GB"/>
              </w:rPr>
            </w:pPr>
          </w:p>
        </w:tc>
      </w:tr>
      <w:tr w:rsidR="00EF7516" w:rsidTr="007609F0">
        <w:tc>
          <w:tcPr>
            <w:tcW w:w="3005" w:type="dxa"/>
          </w:tcPr>
          <w:p w:rsidR="00EF7516" w:rsidRPr="00E736BE" w:rsidRDefault="00EF7516" w:rsidP="007609F0">
            <w:pPr>
              <w:rPr>
                <w:rFonts w:ascii="Verdana" w:eastAsia="Times New Roman" w:hAnsi="Verdana" w:cs="Times New Roman"/>
                <w:bCs/>
                <w:color w:val="000000"/>
                <w:sz w:val="24"/>
                <w:szCs w:val="24"/>
                <w:lang w:eastAsia="en-GB"/>
              </w:rPr>
            </w:pPr>
            <w:r w:rsidRPr="00E736BE">
              <w:rPr>
                <w:rFonts w:ascii="Verdana" w:eastAsia="Times New Roman" w:hAnsi="Verdana" w:cs="Times New Roman"/>
                <w:bCs/>
                <w:color w:val="000000"/>
                <w:sz w:val="24"/>
                <w:szCs w:val="24"/>
                <w:lang w:eastAsia="en-GB"/>
              </w:rPr>
              <w:t>L-M (</w:t>
            </w:r>
            <w:proofErr w:type="spellStart"/>
            <w:r w:rsidRPr="00E736BE">
              <w:rPr>
                <w:rFonts w:ascii="Verdana" w:eastAsia="Times New Roman" w:hAnsi="Verdana" w:cs="Times New Roman"/>
                <w:bCs/>
                <w:color w:val="000000"/>
                <w:sz w:val="24"/>
                <w:szCs w:val="24"/>
                <w:lang w:eastAsia="en-GB"/>
              </w:rPr>
              <w:t>M,Mc,Mac</w:t>
            </w:r>
            <w:proofErr w:type="spellEnd"/>
            <w:r w:rsidRPr="00E736BE">
              <w:rPr>
                <w:rFonts w:ascii="Verdana" w:eastAsia="Times New Roman" w:hAnsi="Verdana" w:cs="Times New Roman"/>
                <w:bCs/>
                <w:color w:val="000000"/>
                <w:sz w:val="24"/>
                <w:szCs w:val="24"/>
                <w:lang w:eastAsia="en-GB"/>
              </w:rPr>
              <w:t>,)</w:t>
            </w:r>
          </w:p>
        </w:tc>
        <w:tc>
          <w:tcPr>
            <w:tcW w:w="3005" w:type="dxa"/>
          </w:tcPr>
          <w:p w:rsidR="00EF7516" w:rsidRPr="00E736BE" w:rsidRDefault="00EF7516" w:rsidP="00CB261D">
            <w:pPr>
              <w:rPr>
                <w:rFonts w:ascii="Verdana" w:eastAsia="Times New Roman" w:hAnsi="Verdana" w:cs="Times New Roman"/>
                <w:bCs/>
                <w:color w:val="000000"/>
                <w:sz w:val="24"/>
                <w:szCs w:val="24"/>
                <w:lang w:eastAsia="en-GB"/>
              </w:rPr>
            </w:pPr>
            <w:r w:rsidRPr="00E736BE">
              <w:rPr>
                <w:rFonts w:ascii="Verdana" w:eastAsia="Times New Roman" w:hAnsi="Verdana" w:cs="Times New Roman"/>
                <w:bCs/>
                <w:color w:val="000000"/>
                <w:sz w:val="24"/>
                <w:szCs w:val="24"/>
                <w:lang w:eastAsia="en-GB"/>
              </w:rPr>
              <w:t>9.</w:t>
            </w:r>
            <w:r w:rsidR="00CB261D">
              <w:rPr>
                <w:rFonts w:ascii="Verdana" w:eastAsia="Times New Roman" w:hAnsi="Verdana" w:cs="Times New Roman"/>
                <w:bCs/>
                <w:color w:val="000000"/>
                <w:sz w:val="24"/>
                <w:szCs w:val="24"/>
                <w:lang w:eastAsia="en-GB"/>
              </w:rPr>
              <w:t>10</w:t>
            </w:r>
          </w:p>
        </w:tc>
        <w:tc>
          <w:tcPr>
            <w:tcW w:w="3006" w:type="dxa"/>
            <w:vMerge/>
          </w:tcPr>
          <w:p w:rsidR="00EF7516" w:rsidRDefault="00EF7516" w:rsidP="007609F0">
            <w:pPr>
              <w:rPr>
                <w:rFonts w:ascii="Verdana" w:eastAsia="Times New Roman" w:hAnsi="Verdana" w:cs="Times New Roman"/>
                <w:b/>
                <w:bCs/>
                <w:color w:val="000000"/>
                <w:sz w:val="24"/>
                <w:szCs w:val="24"/>
                <w:lang w:eastAsia="en-GB"/>
              </w:rPr>
            </w:pPr>
          </w:p>
        </w:tc>
      </w:tr>
      <w:tr w:rsidR="00EF7516" w:rsidTr="007609F0">
        <w:tc>
          <w:tcPr>
            <w:tcW w:w="3005" w:type="dxa"/>
          </w:tcPr>
          <w:p w:rsidR="00EF7516" w:rsidRPr="00E736BE" w:rsidRDefault="00EF7516" w:rsidP="007609F0">
            <w:pPr>
              <w:rPr>
                <w:rFonts w:ascii="Verdana" w:eastAsia="Times New Roman" w:hAnsi="Verdana" w:cs="Times New Roman"/>
                <w:bCs/>
                <w:color w:val="000000"/>
                <w:sz w:val="24"/>
                <w:szCs w:val="24"/>
                <w:lang w:eastAsia="en-GB"/>
              </w:rPr>
            </w:pPr>
            <w:r w:rsidRPr="00E736BE">
              <w:rPr>
                <w:rFonts w:ascii="Verdana" w:eastAsia="Times New Roman" w:hAnsi="Verdana" w:cs="Times New Roman"/>
                <w:bCs/>
                <w:color w:val="000000"/>
                <w:sz w:val="24"/>
                <w:szCs w:val="24"/>
                <w:lang w:eastAsia="en-GB"/>
              </w:rPr>
              <w:t>N-Z</w:t>
            </w:r>
          </w:p>
        </w:tc>
        <w:tc>
          <w:tcPr>
            <w:tcW w:w="3005" w:type="dxa"/>
          </w:tcPr>
          <w:p w:rsidR="00EF7516" w:rsidRPr="00E736BE" w:rsidRDefault="00EF7516" w:rsidP="00CB261D">
            <w:pPr>
              <w:rPr>
                <w:rFonts w:ascii="Verdana" w:eastAsia="Times New Roman" w:hAnsi="Verdana" w:cs="Times New Roman"/>
                <w:bCs/>
                <w:color w:val="000000"/>
                <w:sz w:val="24"/>
                <w:szCs w:val="24"/>
                <w:lang w:eastAsia="en-GB"/>
              </w:rPr>
            </w:pPr>
            <w:r w:rsidRPr="00E736BE">
              <w:rPr>
                <w:rFonts w:ascii="Verdana" w:eastAsia="Times New Roman" w:hAnsi="Verdana" w:cs="Times New Roman"/>
                <w:bCs/>
                <w:color w:val="000000"/>
                <w:sz w:val="24"/>
                <w:szCs w:val="24"/>
                <w:lang w:eastAsia="en-GB"/>
              </w:rPr>
              <w:t>9.</w:t>
            </w:r>
            <w:r w:rsidR="00CB261D">
              <w:rPr>
                <w:rFonts w:ascii="Verdana" w:eastAsia="Times New Roman" w:hAnsi="Verdana" w:cs="Times New Roman"/>
                <w:bCs/>
                <w:color w:val="000000"/>
                <w:sz w:val="24"/>
                <w:szCs w:val="24"/>
                <w:lang w:eastAsia="en-GB"/>
              </w:rPr>
              <w:t>15</w:t>
            </w:r>
          </w:p>
        </w:tc>
        <w:tc>
          <w:tcPr>
            <w:tcW w:w="3006" w:type="dxa"/>
            <w:vMerge/>
          </w:tcPr>
          <w:p w:rsidR="00EF7516" w:rsidRDefault="00EF7516" w:rsidP="007609F0">
            <w:pPr>
              <w:rPr>
                <w:rFonts w:ascii="Verdana" w:eastAsia="Times New Roman" w:hAnsi="Verdana" w:cs="Times New Roman"/>
                <w:b/>
                <w:bCs/>
                <w:color w:val="000000"/>
                <w:sz w:val="24"/>
                <w:szCs w:val="24"/>
                <w:lang w:eastAsia="en-GB"/>
              </w:rPr>
            </w:pPr>
          </w:p>
        </w:tc>
      </w:tr>
      <w:tr w:rsidR="00EF7516" w:rsidTr="007609F0">
        <w:tc>
          <w:tcPr>
            <w:tcW w:w="3005" w:type="dxa"/>
          </w:tcPr>
          <w:p w:rsidR="00EF7516" w:rsidRDefault="00EF7516" w:rsidP="007609F0">
            <w:pPr>
              <w:rPr>
                <w:rFonts w:ascii="Verdana" w:eastAsia="Times New Roman" w:hAnsi="Verdana" w:cs="Times New Roman"/>
                <w:b/>
                <w:bCs/>
                <w:color w:val="000000"/>
                <w:sz w:val="24"/>
                <w:szCs w:val="24"/>
                <w:lang w:eastAsia="en-GB"/>
              </w:rPr>
            </w:pPr>
          </w:p>
        </w:tc>
        <w:tc>
          <w:tcPr>
            <w:tcW w:w="3005" w:type="dxa"/>
          </w:tcPr>
          <w:p w:rsidR="00EF7516" w:rsidRDefault="00EF7516" w:rsidP="007609F0">
            <w:pPr>
              <w:rPr>
                <w:rFonts w:ascii="Verdana" w:eastAsia="Times New Roman" w:hAnsi="Verdana" w:cs="Times New Roman"/>
                <w:b/>
                <w:bCs/>
                <w:color w:val="000000"/>
                <w:sz w:val="24"/>
                <w:szCs w:val="24"/>
                <w:lang w:eastAsia="en-GB"/>
              </w:rPr>
            </w:pPr>
            <w:r w:rsidRPr="00BA34FD">
              <w:rPr>
                <w:rFonts w:ascii="Verdana" w:eastAsia="Times New Roman" w:hAnsi="Verdana" w:cs="Times New Roman"/>
                <w:color w:val="000000"/>
                <w:sz w:val="21"/>
                <w:szCs w:val="21"/>
                <w:lang w:eastAsia="en-GB"/>
              </w:rPr>
              <w:t>Children arriving by taxi can make their way to class when they arrive</w:t>
            </w:r>
            <w:r>
              <w:rPr>
                <w:rFonts w:ascii="Verdana" w:eastAsia="Times New Roman" w:hAnsi="Verdana" w:cs="Times New Roman"/>
                <w:color w:val="000000"/>
                <w:sz w:val="21"/>
                <w:szCs w:val="21"/>
                <w:lang w:eastAsia="en-GB"/>
              </w:rPr>
              <w:t>.</w:t>
            </w:r>
          </w:p>
        </w:tc>
        <w:tc>
          <w:tcPr>
            <w:tcW w:w="3006" w:type="dxa"/>
            <w:vMerge/>
          </w:tcPr>
          <w:p w:rsidR="00EF7516" w:rsidRDefault="00EF7516" w:rsidP="007609F0">
            <w:pPr>
              <w:rPr>
                <w:rFonts w:ascii="Verdana" w:eastAsia="Times New Roman" w:hAnsi="Verdana" w:cs="Times New Roman"/>
                <w:b/>
                <w:bCs/>
                <w:color w:val="000000"/>
                <w:sz w:val="24"/>
                <w:szCs w:val="24"/>
                <w:lang w:eastAsia="en-GB"/>
              </w:rPr>
            </w:pPr>
          </w:p>
        </w:tc>
      </w:tr>
    </w:tbl>
    <w:p w:rsidR="00EF7516" w:rsidRDefault="00EF7516" w:rsidP="00EF7516">
      <w:pPr>
        <w:pStyle w:val="ListParagraph"/>
      </w:pPr>
    </w:p>
    <w:p w:rsidR="00EF7516" w:rsidRPr="00103970" w:rsidRDefault="00103970" w:rsidP="00103970">
      <w:pPr>
        <w:pStyle w:val="ListParagraph"/>
        <w:numPr>
          <w:ilvl w:val="0"/>
          <w:numId w:val="3"/>
        </w:numPr>
        <w:rPr>
          <w:rFonts w:ascii="Arial" w:hAnsi="Arial" w:cs="Arial"/>
          <w:sz w:val="24"/>
          <w:szCs w:val="24"/>
        </w:rPr>
      </w:pPr>
      <w:r w:rsidRPr="00103970">
        <w:rPr>
          <w:rFonts w:ascii="Arial" w:hAnsi="Arial" w:cs="Arial"/>
          <w:sz w:val="24"/>
          <w:szCs w:val="24"/>
        </w:rPr>
        <w:t>We ask that Rang 3-7 walk to the classroom on their own if possible.</w:t>
      </w:r>
    </w:p>
    <w:p w:rsidR="00103970" w:rsidRDefault="00103970" w:rsidP="00103970">
      <w:pPr>
        <w:pStyle w:val="ListParagraph"/>
        <w:numPr>
          <w:ilvl w:val="0"/>
          <w:numId w:val="3"/>
        </w:numPr>
        <w:rPr>
          <w:rFonts w:ascii="Arial" w:hAnsi="Arial" w:cs="Arial"/>
          <w:sz w:val="24"/>
          <w:szCs w:val="24"/>
        </w:rPr>
      </w:pPr>
      <w:r w:rsidRPr="00103970">
        <w:rPr>
          <w:rFonts w:ascii="Arial" w:hAnsi="Arial" w:cs="Arial"/>
          <w:sz w:val="24"/>
          <w:szCs w:val="24"/>
        </w:rPr>
        <w:t xml:space="preserve">There will be a member of staff at the door outside Rang 1 and Rang 2 to guide the children inside. We ask that other adults </w:t>
      </w:r>
      <w:r>
        <w:rPr>
          <w:rFonts w:ascii="Arial" w:hAnsi="Arial" w:cs="Arial"/>
          <w:sz w:val="24"/>
          <w:szCs w:val="24"/>
        </w:rPr>
        <w:t>do not enter the cloakroom area</w:t>
      </w:r>
      <w:r w:rsidRPr="00103970">
        <w:rPr>
          <w:rFonts w:ascii="Arial" w:hAnsi="Arial" w:cs="Arial"/>
          <w:sz w:val="24"/>
          <w:szCs w:val="24"/>
        </w:rPr>
        <w:t xml:space="preserve"> as too many people would be in close contact.</w:t>
      </w:r>
    </w:p>
    <w:p w:rsidR="00103970" w:rsidRPr="00103970" w:rsidRDefault="00103970" w:rsidP="00103970">
      <w:pPr>
        <w:rPr>
          <w:rFonts w:ascii="Arial" w:hAnsi="Arial" w:cs="Arial"/>
          <w:sz w:val="24"/>
          <w:szCs w:val="24"/>
        </w:rPr>
      </w:pPr>
      <w:r>
        <w:rPr>
          <w:rFonts w:ascii="Arial" w:hAnsi="Arial" w:cs="Arial"/>
          <w:sz w:val="24"/>
          <w:szCs w:val="24"/>
        </w:rPr>
        <w:lastRenderedPageBreak/>
        <w:t xml:space="preserve">If your child is in any way unwell, please keep her/him at home until he/she is fully well again. </w:t>
      </w:r>
    </w:p>
    <w:p w:rsidR="00EF7516" w:rsidRDefault="00EF7516" w:rsidP="00EF7516">
      <w:pPr>
        <w:pStyle w:val="ListParagraph"/>
      </w:pPr>
    </w:p>
    <w:p w:rsidR="00EF7516" w:rsidRDefault="00EF7516" w:rsidP="00EF7516">
      <w:pPr>
        <w:pStyle w:val="ListParagraph"/>
        <w:numPr>
          <w:ilvl w:val="0"/>
          <w:numId w:val="1"/>
        </w:numPr>
        <w:rPr>
          <w:rFonts w:ascii="Arial" w:hAnsi="Arial" w:cs="Arial"/>
          <w:sz w:val="24"/>
          <w:szCs w:val="24"/>
        </w:rPr>
      </w:pPr>
      <w:r>
        <w:t xml:space="preserve"> </w:t>
      </w:r>
      <w:r w:rsidRPr="00103970">
        <w:rPr>
          <w:rFonts w:ascii="Arial" w:hAnsi="Arial" w:cs="Arial"/>
          <w:sz w:val="24"/>
          <w:szCs w:val="24"/>
        </w:rPr>
        <w:t>Where pupils are required to attend school, school meals services will operate as normal.</w:t>
      </w:r>
    </w:p>
    <w:p w:rsidR="001B36EC" w:rsidRDefault="001B36EC" w:rsidP="00EF7516">
      <w:pPr>
        <w:pStyle w:val="ListParagraph"/>
        <w:numPr>
          <w:ilvl w:val="0"/>
          <w:numId w:val="1"/>
        </w:numPr>
        <w:rPr>
          <w:rFonts w:ascii="Arial" w:hAnsi="Arial" w:cs="Arial"/>
          <w:sz w:val="24"/>
          <w:szCs w:val="24"/>
        </w:rPr>
      </w:pPr>
      <w:r>
        <w:rPr>
          <w:rFonts w:ascii="Arial" w:hAnsi="Arial" w:cs="Arial"/>
          <w:sz w:val="24"/>
          <w:szCs w:val="24"/>
        </w:rPr>
        <w:t>The EA Taxi service will also operate as normal.</w:t>
      </w:r>
    </w:p>
    <w:p w:rsidR="00103970" w:rsidRDefault="00103970" w:rsidP="00EF7516">
      <w:pPr>
        <w:pStyle w:val="ListParagraph"/>
        <w:numPr>
          <w:ilvl w:val="0"/>
          <w:numId w:val="1"/>
        </w:numPr>
        <w:rPr>
          <w:rFonts w:ascii="Arial" w:hAnsi="Arial" w:cs="Arial"/>
          <w:sz w:val="24"/>
          <w:szCs w:val="24"/>
        </w:rPr>
      </w:pPr>
      <w:r>
        <w:rPr>
          <w:rFonts w:ascii="Arial" w:hAnsi="Arial" w:cs="Arial"/>
          <w:sz w:val="24"/>
          <w:szCs w:val="24"/>
        </w:rPr>
        <w:t>Please, don’t send anything to school with your child that doesn’t need to be in. All that is needed is a healthy snack, a healthy lunch if they’re bringing their own and a warm coat.</w:t>
      </w:r>
    </w:p>
    <w:p w:rsidR="001E6BB4" w:rsidRPr="00103970" w:rsidRDefault="001E6BB4" w:rsidP="001A04AB">
      <w:pPr>
        <w:pStyle w:val="ListParagraph"/>
        <w:rPr>
          <w:rFonts w:ascii="Arial" w:hAnsi="Arial" w:cs="Arial"/>
          <w:sz w:val="24"/>
          <w:szCs w:val="24"/>
        </w:rPr>
      </w:pPr>
    </w:p>
    <w:sectPr w:rsidR="001E6BB4" w:rsidRPr="001039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23238"/>
    <w:multiLevelType w:val="hybridMultilevel"/>
    <w:tmpl w:val="B0403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764F62"/>
    <w:multiLevelType w:val="hybridMultilevel"/>
    <w:tmpl w:val="48D46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AB3B3D"/>
    <w:multiLevelType w:val="hybridMultilevel"/>
    <w:tmpl w:val="AA02A5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516"/>
    <w:rsid w:val="00103970"/>
    <w:rsid w:val="001A04AB"/>
    <w:rsid w:val="001B36EC"/>
    <w:rsid w:val="001E6BB4"/>
    <w:rsid w:val="008D57B6"/>
    <w:rsid w:val="00CB261D"/>
    <w:rsid w:val="00EF75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A04F3"/>
  <w15:chartTrackingRefBased/>
  <w15:docId w15:val="{FD91CFB3-0E9E-43A0-A147-87D4AF956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516"/>
    <w:pPr>
      <w:ind w:left="720"/>
      <w:contextualSpacing/>
    </w:pPr>
  </w:style>
  <w:style w:type="table" w:styleId="TableGrid">
    <w:name w:val="Table Grid"/>
    <w:basedOn w:val="TableNormal"/>
    <w:uiPriority w:val="39"/>
    <w:rsid w:val="00EF7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MhicLochlainn</dc:creator>
  <cp:keywords/>
  <dc:description/>
  <cp:lastModifiedBy>M MhicLochlainn</cp:lastModifiedBy>
  <cp:revision>3</cp:revision>
  <dcterms:created xsi:type="dcterms:W3CDTF">2021-03-18T11:52:00Z</dcterms:created>
  <dcterms:modified xsi:type="dcterms:W3CDTF">2021-03-18T15:30:00Z</dcterms:modified>
</cp:coreProperties>
</file>